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2E" w:rsidRDefault="00411D27" w:rsidP="007F6B11">
      <w:pPr>
        <w:jc w:val="both"/>
        <w:rPr>
          <w:lang w:val="es-CL"/>
        </w:rPr>
      </w:pPr>
      <w:r>
        <w:rPr>
          <w:lang w:val="es-CL"/>
        </w:rPr>
        <w:t>Estimados/as Apoderados/as:</w:t>
      </w:r>
    </w:p>
    <w:p w:rsidR="00411D27" w:rsidRDefault="00411D27" w:rsidP="007F6B11">
      <w:pPr>
        <w:jc w:val="both"/>
        <w:rPr>
          <w:lang w:val="es-CL"/>
        </w:rPr>
      </w:pPr>
      <w:r>
        <w:rPr>
          <w:lang w:val="es-CL"/>
        </w:rPr>
        <w:t>Junto con saludar y esperando que se encuentren bien, nos dirigimos a Uds. para informarles l</w:t>
      </w:r>
      <w:r w:rsidR="00596B45">
        <w:rPr>
          <w:lang w:val="es-CL"/>
        </w:rPr>
        <w:t>as vacantes disponibles para la</w:t>
      </w:r>
      <w:r>
        <w:rPr>
          <w:lang w:val="es-CL"/>
        </w:rPr>
        <w:t xml:space="preserve"> inscripción de las actividades Co-programáticas de este segundo semestre 2022.</w:t>
      </w:r>
    </w:p>
    <w:p w:rsidR="00596B45" w:rsidRDefault="00596B45" w:rsidP="007F6B11">
      <w:pPr>
        <w:jc w:val="both"/>
        <w:rPr>
          <w:lang w:val="es-CL"/>
        </w:rPr>
      </w:pPr>
      <w:r>
        <w:rPr>
          <w:lang w:val="es-CL"/>
        </w:rPr>
        <w:t>Les recordamos que el proceso está definido por días y horarios en base al siguiente cuadro:</w:t>
      </w:r>
    </w:p>
    <w:tbl>
      <w:tblPr>
        <w:tblStyle w:val="Tablaconcuadrcula"/>
        <w:tblW w:w="10065" w:type="dxa"/>
        <w:tblInd w:w="-601" w:type="dxa"/>
        <w:tblLook w:val="04A0"/>
      </w:tblPr>
      <w:tblGrid>
        <w:gridCol w:w="3828"/>
        <w:gridCol w:w="6237"/>
      </w:tblGrid>
      <w:tr w:rsidR="00411D27" w:rsidRPr="003C028E" w:rsidTr="0043306B">
        <w:tc>
          <w:tcPr>
            <w:tcW w:w="3828" w:type="dxa"/>
            <w:tcBorders>
              <w:bottom w:val="single" w:sz="4" w:space="0" w:color="000000" w:themeColor="text1"/>
            </w:tcBorders>
            <w:shd w:val="pct12" w:color="auto" w:fill="auto"/>
          </w:tcPr>
          <w:p w:rsidR="00411D27" w:rsidRPr="003C028E" w:rsidRDefault="00411D27" w:rsidP="003C028E">
            <w:pPr>
              <w:jc w:val="center"/>
              <w:rPr>
                <w:b/>
                <w:lang w:val="es-CL"/>
              </w:rPr>
            </w:pPr>
            <w:r w:rsidRPr="003C028E">
              <w:rPr>
                <w:b/>
                <w:lang w:val="es-CL"/>
              </w:rPr>
              <w:t>Fecha/Horario</w:t>
            </w:r>
          </w:p>
        </w:tc>
        <w:tc>
          <w:tcPr>
            <w:tcW w:w="6237" w:type="dxa"/>
            <w:tcBorders>
              <w:bottom w:val="single" w:sz="4" w:space="0" w:color="000000" w:themeColor="text1"/>
            </w:tcBorders>
            <w:shd w:val="pct12" w:color="auto" w:fill="auto"/>
          </w:tcPr>
          <w:p w:rsidR="00411D27" w:rsidRPr="003C028E" w:rsidRDefault="00346DB1" w:rsidP="003C028E">
            <w:pPr>
              <w:jc w:val="center"/>
              <w:rPr>
                <w:b/>
                <w:lang w:val="es-CL"/>
              </w:rPr>
            </w:pPr>
            <w:r w:rsidRPr="003C028E">
              <w:rPr>
                <w:b/>
                <w:lang w:val="es-CL"/>
              </w:rPr>
              <w:t>Proceso</w:t>
            </w:r>
          </w:p>
        </w:tc>
      </w:tr>
      <w:tr w:rsidR="00C23586" w:rsidTr="0043306B">
        <w:tc>
          <w:tcPr>
            <w:tcW w:w="3828" w:type="dxa"/>
            <w:shd w:val="clear" w:color="auto" w:fill="B8CCE4" w:themeFill="accent1" w:themeFillTint="66"/>
          </w:tcPr>
          <w:p w:rsidR="00C23586" w:rsidRDefault="00CE6457" w:rsidP="007F292E">
            <w:pPr>
              <w:rPr>
                <w:lang w:val="es-CL"/>
              </w:rPr>
            </w:pPr>
            <w:r>
              <w:rPr>
                <w:lang w:val="es-CL"/>
              </w:rPr>
              <w:t>L</w:t>
            </w:r>
            <w:r w:rsidR="00C23586">
              <w:rPr>
                <w:lang w:val="es-CL"/>
              </w:rPr>
              <w:t xml:space="preserve">unes 1 </w:t>
            </w:r>
            <w:r w:rsidR="007F292E">
              <w:rPr>
                <w:lang w:val="es-CL"/>
              </w:rPr>
              <w:t>de agosto (9:00 a 21:00 hrs)</w:t>
            </w:r>
          </w:p>
        </w:tc>
        <w:tc>
          <w:tcPr>
            <w:tcW w:w="6237" w:type="dxa"/>
            <w:shd w:val="clear" w:color="auto" w:fill="B8CCE4" w:themeFill="accent1" w:themeFillTint="66"/>
          </w:tcPr>
          <w:p w:rsidR="00B16D48" w:rsidRDefault="00B16D48">
            <w:pPr>
              <w:rPr>
                <w:lang w:val="es-CL"/>
              </w:rPr>
            </w:pPr>
            <w:r>
              <w:rPr>
                <w:lang w:val="es-CL"/>
              </w:rPr>
              <w:t xml:space="preserve">NUEVAS INSCRIPCIONES </w:t>
            </w:r>
            <w:r w:rsidRPr="00596B45">
              <w:rPr>
                <w:b/>
                <w:lang w:val="es-CL"/>
              </w:rPr>
              <w:t>DEPORTIVAS – VALPARAÍSO</w:t>
            </w:r>
          </w:p>
          <w:p w:rsidR="00C23586" w:rsidRDefault="00EA4EA8">
            <w:pPr>
              <w:rPr>
                <w:lang w:val="es-CL"/>
              </w:rPr>
            </w:pPr>
            <w:r>
              <w:rPr>
                <w:lang w:val="es-CL"/>
              </w:rPr>
              <w:t xml:space="preserve">Día reservado exclusivamente para la inscripción </w:t>
            </w:r>
            <w:r w:rsidR="00C23586">
              <w:rPr>
                <w:lang w:val="es-CL"/>
              </w:rPr>
              <w:t>de Actividades Deportivas Sede Valparaíso</w:t>
            </w:r>
            <w:r w:rsidR="003C028E">
              <w:rPr>
                <w:lang w:val="es-CL"/>
              </w:rPr>
              <w:t xml:space="preserve"> (en base a cupos disponible</w:t>
            </w:r>
            <w:r w:rsidR="00B16D48">
              <w:rPr>
                <w:lang w:val="es-CL"/>
              </w:rPr>
              <w:t>s</w:t>
            </w:r>
            <w:r w:rsidR="003C028E">
              <w:rPr>
                <w:lang w:val="es-CL"/>
              </w:rPr>
              <w:t>)</w:t>
            </w:r>
          </w:p>
        </w:tc>
      </w:tr>
      <w:tr w:rsidR="00C23586" w:rsidTr="0043306B">
        <w:tc>
          <w:tcPr>
            <w:tcW w:w="3828" w:type="dxa"/>
            <w:shd w:val="clear" w:color="auto" w:fill="B8CCE4" w:themeFill="accent1" w:themeFillTint="66"/>
          </w:tcPr>
          <w:p w:rsidR="00C23586" w:rsidRDefault="00CE6457" w:rsidP="007F292E">
            <w:pPr>
              <w:rPr>
                <w:lang w:val="es-CL"/>
              </w:rPr>
            </w:pPr>
            <w:r>
              <w:rPr>
                <w:lang w:val="es-CL"/>
              </w:rPr>
              <w:t>M</w:t>
            </w:r>
            <w:r w:rsidR="00C23586">
              <w:rPr>
                <w:lang w:val="es-CL"/>
              </w:rPr>
              <w:t xml:space="preserve">artes 2 </w:t>
            </w:r>
            <w:r w:rsidR="007F292E">
              <w:rPr>
                <w:lang w:val="es-CL"/>
              </w:rPr>
              <w:t>de agosto (9:00 a 21:00 hrs)</w:t>
            </w:r>
          </w:p>
        </w:tc>
        <w:tc>
          <w:tcPr>
            <w:tcW w:w="6237" w:type="dxa"/>
            <w:shd w:val="clear" w:color="auto" w:fill="B8CCE4" w:themeFill="accent1" w:themeFillTint="66"/>
          </w:tcPr>
          <w:p w:rsidR="00B16D48" w:rsidRDefault="00B16D48" w:rsidP="00B16D48">
            <w:pPr>
              <w:rPr>
                <w:lang w:val="es-CL"/>
              </w:rPr>
            </w:pPr>
            <w:r>
              <w:rPr>
                <w:lang w:val="es-CL"/>
              </w:rPr>
              <w:t xml:space="preserve">NUEVAS INSCRIPCIONES </w:t>
            </w:r>
            <w:r w:rsidRPr="00596B45">
              <w:rPr>
                <w:b/>
                <w:lang w:val="es-CL"/>
              </w:rPr>
              <w:t>DEPORTIVAS – VIÑA DEL MAR</w:t>
            </w:r>
          </w:p>
          <w:p w:rsidR="00C23586" w:rsidRDefault="00EA4EA8">
            <w:pPr>
              <w:rPr>
                <w:lang w:val="es-CL"/>
              </w:rPr>
            </w:pPr>
            <w:r>
              <w:rPr>
                <w:lang w:val="es-CL"/>
              </w:rPr>
              <w:t xml:space="preserve">Día reservado exclusivamente para la inscripción </w:t>
            </w:r>
            <w:r w:rsidR="00C23586">
              <w:rPr>
                <w:lang w:val="es-CL"/>
              </w:rPr>
              <w:t>de Actividades Deportivas Sede Viña del Mar</w:t>
            </w:r>
            <w:r w:rsidR="003C028E">
              <w:rPr>
                <w:lang w:val="es-CL"/>
              </w:rPr>
              <w:t>(en base a cupos disponible</w:t>
            </w:r>
            <w:r w:rsidR="00B16D48">
              <w:rPr>
                <w:lang w:val="es-CL"/>
              </w:rPr>
              <w:t>s</w:t>
            </w:r>
            <w:r w:rsidR="003C028E">
              <w:rPr>
                <w:lang w:val="es-CL"/>
              </w:rPr>
              <w:t>)</w:t>
            </w:r>
          </w:p>
        </w:tc>
      </w:tr>
      <w:tr w:rsidR="00C23586" w:rsidTr="0043306B">
        <w:tc>
          <w:tcPr>
            <w:tcW w:w="3828" w:type="dxa"/>
            <w:shd w:val="clear" w:color="auto" w:fill="B8CCE4" w:themeFill="accent1" w:themeFillTint="66"/>
          </w:tcPr>
          <w:p w:rsidR="00C23586" w:rsidRDefault="00CE6457" w:rsidP="007F292E">
            <w:pPr>
              <w:rPr>
                <w:lang w:val="es-CL"/>
              </w:rPr>
            </w:pPr>
            <w:r>
              <w:rPr>
                <w:lang w:val="es-CL"/>
              </w:rPr>
              <w:t>M</w:t>
            </w:r>
            <w:r w:rsidR="00C23586">
              <w:rPr>
                <w:lang w:val="es-CL"/>
              </w:rPr>
              <w:t xml:space="preserve">iércoles 3 </w:t>
            </w:r>
            <w:r w:rsidR="007F292E">
              <w:rPr>
                <w:lang w:val="es-CL"/>
              </w:rPr>
              <w:t>de agosto (9:00 a 21:00 hrs)</w:t>
            </w:r>
          </w:p>
        </w:tc>
        <w:tc>
          <w:tcPr>
            <w:tcW w:w="6237" w:type="dxa"/>
            <w:shd w:val="clear" w:color="auto" w:fill="B8CCE4" w:themeFill="accent1" w:themeFillTint="66"/>
          </w:tcPr>
          <w:p w:rsidR="00B16D48" w:rsidRDefault="00B16D48" w:rsidP="00B16D48">
            <w:pPr>
              <w:rPr>
                <w:lang w:val="es-CL"/>
              </w:rPr>
            </w:pPr>
            <w:r>
              <w:rPr>
                <w:lang w:val="es-CL"/>
              </w:rPr>
              <w:t xml:space="preserve">NUEVAS INSCRIPCIONES </w:t>
            </w:r>
            <w:r w:rsidRPr="00596B45">
              <w:rPr>
                <w:b/>
                <w:lang w:val="es-CL"/>
              </w:rPr>
              <w:t>NO DEPORTIVAS – VALPARAÍSO</w:t>
            </w:r>
            <w:r>
              <w:rPr>
                <w:lang w:val="es-CL"/>
              </w:rPr>
              <w:t xml:space="preserve"> </w:t>
            </w:r>
          </w:p>
          <w:p w:rsidR="00C23586" w:rsidRDefault="00EA4EA8">
            <w:pPr>
              <w:rPr>
                <w:lang w:val="es-CL"/>
              </w:rPr>
            </w:pPr>
            <w:r>
              <w:rPr>
                <w:lang w:val="es-CL"/>
              </w:rPr>
              <w:t xml:space="preserve">Día reservado exclusivamente para la inscripción </w:t>
            </w:r>
            <w:r w:rsidR="00C23586">
              <w:rPr>
                <w:lang w:val="es-CL"/>
              </w:rPr>
              <w:t>de Actividades No Deportivas Sede Valparaíso</w:t>
            </w:r>
            <w:r w:rsidR="003C028E">
              <w:rPr>
                <w:lang w:val="es-CL"/>
              </w:rPr>
              <w:t>(en base a cupos disponible</w:t>
            </w:r>
            <w:r w:rsidR="00B16D48">
              <w:rPr>
                <w:lang w:val="es-CL"/>
              </w:rPr>
              <w:t>s</w:t>
            </w:r>
            <w:r w:rsidR="003C028E">
              <w:rPr>
                <w:lang w:val="es-CL"/>
              </w:rPr>
              <w:t>)</w:t>
            </w:r>
          </w:p>
        </w:tc>
      </w:tr>
      <w:tr w:rsidR="00C23586" w:rsidTr="0043306B">
        <w:tc>
          <w:tcPr>
            <w:tcW w:w="3828" w:type="dxa"/>
            <w:shd w:val="clear" w:color="auto" w:fill="B8CCE4" w:themeFill="accent1" w:themeFillTint="66"/>
          </w:tcPr>
          <w:p w:rsidR="00C23586" w:rsidRDefault="00C23586" w:rsidP="007F292E">
            <w:pPr>
              <w:rPr>
                <w:lang w:val="es-CL"/>
              </w:rPr>
            </w:pPr>
            <w:r>
              <w:rPr>
                <w:lang w:val="es-CL"/>
              </w:rPr>
              <w:t xml:space="preserve">Jueves 4 </w:t>
            </w:r>
            <w:r w:rsidR="007F292E">
              <w:rPr>
                <w:lang w:val="es-CL"/>
              </w:rPr>
              <w:t>de agosto (9:00 a 21:00 hrs)</w:t>
            </w:r>
          </w:p>
        </w:tc>
        <w:tc>
          <w:tcPr>
            <w:tcW w:w="6237" w:type="dxa"/>
            <w:shd w:val="clear" w:color="auto" w:fill="B8CCE4" w:themeFill="accent1" w:themeFillTint="66"/>
          </w:tcPr>
          <w:p w:rsidR="00B16D48" w:rsidRDefault="00B16D48" w:rsidP="00B16D48">
            <w:pPr>
              <w:rPr>
                <w:lang w:val="es-CL"/>
              </w:rPr>
            </w:pPr>
            <w:r>
              <w:rPr>
                <w:lang w:val="es-CL"/>
              </w:rPr>
              <w:t xml:space="preserve">NUEVAS INSCRIPCIONES </w:t>
            </w:r>
            <w:r w:rsidRPr="00596B45">
              <w:rPr>
                <w:b/>
                <w:lang w:val="es-CL"/>
              </w:rPr>
              <w:t>NO DEPORTIVAS – VIÑA DEL MAR</w:t>
            </w:r>
          </w:p>
          <w:p w:rsidR="00C23586" w:rsidRDefault="00EA4EA8">
            <w:pPr>
              <w:rPr>
                <w:lang w:val="es-CL"/>
              </w:rPr>
            </w:pPr>
            <w:r>
              <w:rPr>
                <w:lang w:val="es-CL"/>
              </w:rPr>
              <w:t xml:space="preserve">Día reservado exclusivamente para la inscripción </w:t>
            </w:r>
            <w:r w:rsidR="00C23586">
              <w:rPr>
                <w:lang w:val="es-CL"/>
              </w:rPr>
              <w:t>de Actividades No Deportivas Sede Viña del Mar</w:t>
            </w:r>
            <w:r w:rsidR="003C028E">
              <w:rPr>
                <w:lang w:val="es-CL"/>
              </w:rPr>
              <w:t>(en base a cupos disponible</w:t>
            </w:r>
            <w:r w:rsidR="00B16D48">
              <w:rPr>
                <w:lang w:val="es-CL"/>
              </w:rPr>
              <w:t>s</w:t>
            </w:r>
            <w:r w:rsidR="003C028E">
              <w:rPr>
                <w:lang w:val="es-CL"/>
              </w:rPr>
              <w:t>)</w:t>
            </w:r>
          </w:p>
        </w:tc>
      </w:tr>
    </w:tbl>
    <w:p w:rsidR="00E31836" w:rsidRDefault="00E31836" w:rsidP="00E31836">
      <w:pPr>
        <w:jc w:val="center"/>
        <w:rPr>
          <w:b/>
          <w:i/>
          <w:sz w:val="24"/>
          <w:szCs w:val="24"/>
          <w:lang w:val="es-CL"/>
        </w:rPr>
      </w:pPr>
      <w:r w:rsidRPr="0043306B">
        <w:rPr>
          <w:b/>
          <w:i/>
          <w:sz w:val="24"/>
          <w:szCs w:val="24"/>
          <w:lang w:val="es-CL"/>
        </w:rPr>
        <w:t>El link inscripción de las actividades será publicado en nuestra página web en base a la calendarización precedente</w:t>
      </w:r>
      <w:r>
        <w:rPr>
          <w:b/>
          <w:i/>
          <w:sz w:val="24"/>
          <w:szCs w:val="24"/>
          <w:lang w:val="es-CL"/>
        </w:rPr>
        <w:t xml:space="preserve"> y estará habilitado en los horarios establecidos. Allí mismo se publicarán los costos de las actividades, los que no han sufrido variaciones en relación al 1er semestre</w:t>
      </w:r>
      <w:r w:rsidRPr="0043306B">
        <w:rPr>
          <w:b/>
          <w:i/>
          <w:sz w:val="24"/>
          <w:szCs w:val="24"/>
          <w:lang w:val="es-CL"/>
        </w:rPr>
        <w:t>.</w:t>
      </w:r>
    </w:p>
    <w:p w:rsidR="00E31836" w:rsidRPr="00983329" w:rsidRDefault="00E31836" w:rsidP="00E31836">
      <w:pPr>
        <w:pStyle w:val="Prrafodelista"/>
        <w:numPr>
          <w:ilvl w:val="0"/>
          <w:numId w:val="2"/>
        </w:numPr>
        <w:jc w:val="both"/>
        <w:rPr>
          <w:rFonts w:cstheme="minorHAnsi"/>
          <w:lang w:val="es-CL"/>
        </w:rPr>
      </w:pPr>
      <w:r w:rsidRPr="00983329">
        <w:rPr>
          <w:rFonts w:cstheme="minorHAnsi"/>
          <w:lang w:val="es-CL"/>
        </w:rPr>
        <w:t>Así mismo, aprovechamos de informarles que estará disponible el siguiente email de soporte para colaborar con el buen desarrollo del proceso, sumado ya al chat con el que la plataforma cuenta.</w:t>
      </w:r>
    </w:p>
    <w:p w:rsidR="00E31836" w:rsidRPr="00593623" w:rsidRDefault="00E31836" w:rsidP="00E31836">
      <w:pPr>
        <w:rPr>
          <w:rStyle w:val="wvd84e"/>
          <w:rFonts w:cstheme="minorHAnsi"/>
        </w:rPr>
      </w:pPr>
      <w:r>
        <w:tab/>
      </w:r>
      <w:hyperlink r:id="rId7" w:history="1">
        <w:r w:rsidRPr="00593623">
          <w:rPr>
            <w:rStyle w:val="Hipervnculo"/>
            <w:rFonts w:cstheme="minorHAnsi"/>
            <w:lang w:val="es-CL"/>
          </w:rPr>
          <w:t>soportecoprogramaticas</w:t>
        </w:r>
        <w:r w:rsidRPr="00593623">
          <w:rPr>
            <w:rStyle w:val="Hipervnculo"/>
            <w:rFonts w:cstheme="minorHAnsi"/>
          </w:rPr>
          <w:t>@scuolaitalianadelloro.cl</w:t>
        </w:r>
      </w:hyperlink>
      <w:r w:rsidRPr="00593623">
        <w:rPr>
          <w:rStyle w:val="wvd84e"/>
          <w:rFonts w:cstheme="minorHAnsi"/>
        </w:rPr>
        <w:t xml:space="preserve"> </w:t>
      </w:r>
    </w:p>
    <w:p w:rsidR="00E31836" w:rsidRPr="00983329" w:rsidRDefault="00E31836" w:rsidP="00E31836">
      <w:pPr>
        <w:pStyle w:val="Prrafodelista"/>
        <w:numPr>
          <w:ilvl w:val="0"/>
          <w:numId w:val="2"/>
        </w:numPr>
        <w:jc w:val="both"/>
        <w:rPr>
          <w:lang w:val="es-CL"/>
        </w:rPr>
      </w:pPr>
      <w:r w:rsidRPr="00983329">
        <w:rPr>
          <w:lang w:val="es-CL"/>
        </w:rPr>
        <w:t xml:space="preserve">Los/as estudiantes inscritos en estas fechas </w:t>
      </w:r>
      <w:r w:rsidRPr="00C32351">
        <w:rPr>
          <w:b/>
          <w:lang w:val="es-CL"/>
        </w:rPr>
        <w:t>podrán integrarse desde el lunes 8 de agosto</w:t>
      </w:r>
      <w:r w:rsidRPr="00983329">
        <w:rPr>
          <w:lang w:val="es-CL"/>
        </w:rPr>
        <w:t xml:space="preserve"> a las respectivas actividades.</w:t>
      </w:r>
    </w:p>
    <w:p w:rsidR="00CD5E9C" w:rsidRPr="00857C5D" w:rsidRDefault="00CD5E9C" w:rsidP="007F6B11">
      <w:pPr>
        <w:jc w:val="both"/>
        <w:rPr>
          <w:b/>
          <w:sz w:val="28"/>
          <w:szCs w:val="28"/>
          <w:lang w:val="es-CL"/>
        </w:rPr>
      </w:pPr>
      <w:r w:rsidRPr="00857C5D">
        <w:rPr>
          <w:b/>
          <w:sz w:val="28"/>
          <w:szCs w:val="28"/>
          <w:lang w:val="es-CL"/>
        </w:rPr>
        <w:t>Es importante tener en cuenta para el proceso de inscripción que:</w:t>
      </w:r>
    </w:p>
    <w:p w:rsidR="00857C5D" w:rsidRPr="00857C5D" w:rsidRDefault="00857C5D" w:rsidP="00857C5D">
      <w:pPr>
        <w:pStyle w:val="Prrafodelista"/>
        <w:numPr>
          <w:ilvl w:val="0"/>
          <w:numId w:val="1"/>
        </w:numPr>
        <w:jc w:val="both"/>
        <w:rPr>
          <w:lang w:val="es-CL"/>
        </w:rPr>
      </w:pPr>
      <w:r w:rsidRPr="00857C5D">
        <w:rPr>
          <w:lang w:val="es-CL"/>
        </w:rPr>
        <w:t>Cada apoderado</w:t>
      </w:r>
      <w:r w:rsidR="009C050D">
        <w:rPr>
          <w:lang w:val="es-CL"/>
        </w:rPr>
        <w:t>/a</w:t>
      </w:r>
      <w:r w:rsidRPr="00857C5D">
        <w:rPr>
          <w:lang w:val="es-CL"/>
        </w:rPr>
        <w:t xml:space="preserve"> debe realizarlo </w:t>
      </w:r>
      <w:r>
        <w:rPr>
          <w:lang w:val="es-CL"/>
        </w:rPr>
        <w:t>en base al RUT</w:t>
      </w:r>
      <w:r w:rsidRPr="00857C5D">
        <w:rPr>
          <w:lang w:val="es-CL"/>
        </w:rPr>
        <w:t xml:space="preserve"> de</w:t>
      </w:r>
      <w:r w:rsidR="00832551">
        <w:rPr>
          <w:lang w:val="es-CL"/>
        </w:rPr>
        <w:t>l</w:t>
      </w:r>
      <w:r w:rsidR="000D5897">
        <w:rPr>
          <w:lang w:val="es-CL"/>
        </w:rPr>
        <w:t>/la</w:t>
      </w:r>
      <w:r w:rsidR="00596B45">
        <w:rPr>
          <w:lang w:val="es-CL"/>
        </w:rPr>
        <w:t xml:space="preserve"> </w:t>
      </w:r>
      <w:r w:rsidR="0087156C">
        <w:rPr>
          <w:lang w:val="es-CL"/>
        </w:rPr>
        <w:t>estudiante.</w:t>
      </w:r>
    </w:p>
    <w:p w:rsidR="00857C5D" w:rsidRPr="00857C5D" w:rsidRDefault="00857C5D" w:rsidP="00857C5D">
      <w:pPr>
        <w:pStyle w:val="Prrafodelista"/>
        <w:numPr>
          <w:ilvl w:val="0"/>
          <w:numId w:val="1"/>
        </w:numPr>
        <w:jc w:val="both"/>
        <w:rPr>
          <w:lang w:val="es-CL"/>
        </w:rPr>
      </w:pPr>
      <w:r w:rsidRPr="00857C5D">
        <w:rPr>
          <w:lang w:val="es-CL"/>
        </w:rPr>
        <w:t xml:space="preserve">El proceso de inscripción finaliza </w:t>
      </w:r>
      <w:r w:rsidR="009452DC">
        <w:rPr>
          <w:lang w:val="es-CL"/>
        </w:rPr>
        <w:t xml:space="preserve">solo </w:t>
      </w:r>
      <w:r w:rsidRPr="00857C5D">
        <w:rPr>
          <w:lang w:val="es-CL"/>
        </w:rPr>
        <w:t xml:space="preserve">cuando se realiza el pago vía </w:t>
      </w:r>
      <w:r w:rsidR="009452DC">
        <w:rPr>
          <w:lang w:val="es-CL"/>
        </w:rPr>
        <w:t>T</w:t>
      </w:r>
      <w:r w:rsidR="009452DC" w:rsidRPr="00857C5D">
        <w:rPr>
          <w:lang w:val="es-CL"/>
        </w:rPr>
        <w:t>ransbank</w:t>
      </w:r>
      <w:r w:rsidRPr="00857C5D">
        <w:rPr>
          <w:lang w:val="es-CL"/>
        </w:rPr>
        <w:t>.</w:t>
      </w:r>
    </w:p>
    <w:p w:rsidR="00857C5D" w:rsidRDefault="00857C5D" w:rsidP="00857C5D">
      <w:pPr>
        <w:pStyle w:val="Prrafodelista"/>
        <w:numPr>
          <w:ilvl w:val="0"/>
          <w:numId w:val="1"/>
        </w:numPr>
        <w:jc w:val="both"/>
        <w:rPr>
          <w:lang w:val="es-CL"/>
        </w:rPr>
      </w:pPr>
      <w:r w:rsidRPr="00857C5D">
        <w:rPr>
          <w:lang w:val="es-CL"/>
        </w:rPr>
        <w:t>La inscripción es secuencial para las familias que tienen más de un</w:t>
      </w:r>
      <w:r w:rsidR="009C050D">
        <w:rPr>
          <w:lang w:val="es-CL"/>
        </w:rPr>
        <w:t>/</w:t>
      </w:r>
      <w:r w:rsidRPr="00857C5D">
        <w:rPr>
          <w:lang w:val="es-CL"/>
        </w:rPr>
        <w:t>a</w:t>
      </w:r>
      <w:r w:rsidR="009C050D">
        <w:rPr>
          <w:lang w:val="es-CL"/>
        </w:rPr>
        <w:t xml:space="preserve"> hijo/</w:t>
      </w:r>
      <w:r w:rsidRPr="00857C5D">
        <w:rPr>
          <w:lang w:val="es-CL"/>
        </w:rPr>
        <w:t>a, es decir, se finaliza el proceso de un</w:t>
      </w:r>
      <w:r w:rsidR="009C050D">
        <w:rPr>
          <w:lang w:val="es-CL"/>
        </w:rPr>
        <w:t>/a</w:t>
      </w:r>
      <w:r w:rsidRPr="00857C5D">
        <w:rPr>
          <w:lang w:val="es-CL"/>
        </w:rPr>
        <w:t xml:space="preserve"> hijo</w:t>
      </w:r>
      <w:r w:rsidR="009C050D">
        <w:rPr>
          <w:lang w:val="es-CL"/>
        </w:rPr>
        <w:t>/a</w:t>
      </w:r>
      <w:r w:rsidRPr="00857C5D">
        <w:rPr>
          <w:lang w:val="es-CL"/>
        </w:rPr>
        <w:t xml:space="preserve"> y luego se inicia con</w:t>
      </w:r>
      <w:r w:rsidR="0087156C">
        <w:rPr>
          <w:lang w:val="es-CL"/>
        </w:rPr>
        <w:t xml:space="preserve"> el de</w:t>
      </w:r>
      <w:r w:rsidRPr="00857C5D">
        <w:rPr>
          <w:lang w:val="es-CL"/>
        </w:rPr>
        <w:t xml:space="preserve"> otro</w:t>
      </w:r>
      <w:r w:rsidR="009C050D">
        <w:rPr>
          <w:lang w:val="es-CL"/>
        </w:rPr>
        <w:t>/a</w:t>
      </w:r>
      <w:r w:rsidRPr="00857C5D">
        <w:rPr>
          <w:lang w:val="es-CL"/>
        </w:rPr>
        <w:t>.</w:t>
      </w:r>
    </w:p>
    <w:p w:rsidR="00857C5D" w:rsidRDefault="00857C5D" w:rsidP="00857C5D">
      <w:pPr>
        <w:pStyle w:val="Prrafodelista"/>
        <w:numPr>
          <w:ilvl w:val="0"/>
          <w:numId w:val="1"/>
        </w:numPr>
        <w:jc w:val="both"/>
        <w:rPr>
          <w:lang w:val="es-CL"/>
        </w:rPr>
      </w:pPr>
      <w:r>
        <w:rPr>
          <w:lang w:val="es-CL"/>
        </w:rPr>
        <w:t>Una vez iniciado el proceso, cada familia dispondrá de 15 min para poder realizar la inscripción</w:t>
      </w:r>
      <w:r w:rsidR="009C050D">
        <w:rPr>
          <w:lang w:val="es-CL"/>
        </w:rPr>
        <w:t xml:space="preserve"> y el correspondiente pago</w:t>
      </w:r>
      <w:r>
        <w:rPr>
          <w:lang w:val="es-CL"/>
        </w:rPr>
        <w:t>. Si no la finaliza en este período se bloqueará el RUT del estudiante por 2 hrs.</w:t>
      </w:r>
    </w:p>
    <w:p w:rsidR="009C050D" w:rsidRDefault="009C050D" w:rsidP="009C050D">
      <w:pPr>
        <w:pStyle w:val="Prrafodelista"/>
        <w:jc w:val="both"/>
        <w:rPr>
          <w:lang w:val="es-CL"/>
        </w:rPr>
      </w:pPr>
    </w:p>
    <w:p w:rsidR="00BC11F8" w:rsidRDefault="00596B45" w:rsidP="00BC11F8">
      <w:pPr>
        <w:jc w:val="both"/>
        <w:rPr>
          <w:lang w:val="es-CL"/>
        </w:rPr>
      </w:pPr>
      <w:r>
        <w:rPr>
          <w:lang w:val="es-CL"/>
        </w:rPr>
        <w:t xml:space="preserve">A continuación se muestran las vacantes disponibles por </w:t>
      </w:r>
      <w:r w:rsidR="0001229A" w:rsidRPr="007A2B43">
        <w:rPr>
          <w:lang w:val="es-CL"/>
        </w:rPr>
        <w:t>cada actividad, según</w:t>
      </w:r>
      <w:r w:rsidR="0001229A">
        <w:rPr>
          <w:lang w:val="es-CL"/>
        </w:rPr>
        <w:t xml:space="preserve"> s</w:t>
      </w:r>
      <w:r>
        <w:rPr>
          <w:lang w:val="es-CL"/>
        </w:rPr>
        <w:t>ede</w:t>
      </w:r>
      <w:r w:rsidR="0001229A">
        <w:rPr>
          <w:lang w:val="es-CL"/>
        </w:rPr>
        <w:t>.</w:t>
      </w:r>
      <w:r>
        <w:rPr>
          <w:lang w:val="es-CL"/>
        </w:rPr>
        <w:t xml:space="preserve"> </w:t>
      </w:r>
    </w:p>
    <w:p w:rsidR="00BC11F8" w:rsidRDefault="00BC11F8" w:rsidP="00BC11F8">
      <w:pPr>
        <w:jc w:val="both"/>
        <w:rPr>
          <w:lang w:val="es-CL"/>
        </w:rPr>
      </w:pPr>
      <w:r w:rsidRPr="00BC11F8">
        <w:drawing>
          <wp:inline distT="0" distB="0" distL="0" distR="0">
            <wp:extent cx="5612130" cy="2255593"/>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2130" cy="2255593"/>
                    </a:xfrm>
                    <a:prstGeom prst="rect">
                      <a:avLst/>
                    </a:prstGeom>
                    <a:noFill/>
                    <a:ln w="9525">
                      <a:noFill/>
                      <a:miter lim="800000"/>
                      <a:headEnd/>
                      <a:tailEnd/>
                    </a:ln>
                  </pic:spPr>
                </pic:pic>
              </a:graphicData>
            </a:graphic>
          </wp:inline>
        </w:drawing>
      </w:r>
    </w:p>
    <w:p w:rsidR="00BC11F8" w:rsidRDefault="00BC11F8" w:rsidP="00BC11F8">
      <w:pPr>
        <w:jc w:val="both"/>
        <w:rPr>
          <w:lang w:val="es-CL"/>
        </w:rPr>
      </w:pPr>
      <w:r w:rsidRPr="00BC11F8">
        <w:lastRenderedPageBreak/>
        <w:drawing>
          <wp:inline distT="0" distB="0" distL="0" distR="0">
            <wp:extent cx="5612130" cy="2697254"/>
            <wp:effectExtent l="19050" t="0" r="762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12130" cy="2697254"/>
                    </a:xfrm>
                    <a:prstGeom prst="rect">
                      <a:avLst/>
                    </a:prstGeom>
                    <a:noFill/>
                    <a:ln w="9525">
                      <a:noFill/>
                      <a:miter lim="800000"/>
                      <a:headEnd/>
                      <a:tailEnd/>
                    </a:ln>
                  </pic:spPr>
                </pic:pic>
              </a:graphicData>
            </a:graphic>
          </wp:inline>
        </w:drawing>
      </w:r>
    </w:p>
    <w:p w:rsidR="00BC11F8" w:rsidRDefault="00BC11F8" w:rsidP="00AC5B8E">
      <w:pPr>
        <w:tabs>
          <w:tab w:val="left" w:pos="2150"/>
        </w:tabs>
        <w:rPr>
          <w:lang w:val="es-CL"/>
        </w:rPr>
      </w:pPr>
      <w:r w:rsidRPr="00BC11F8">
        <w:drawing>
          <wp:inline distT="0" distB="0" distL="0" distR="0">
            <wp:extent cx="5612130" cy="1672585"/>
            <wp:effectExtent l="19050" t="0" r="762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12130" cy="1672585"/>
                    </a:xfrm>
                    <a:prstGeom prst="rect">
                      <a:avLst/>
                    </a:prstGeom>
                    <a:noFill/>
                    <a:ln w="9525">
                      <a:noFill/>
                      <a:miter lim="800000"/>
                      <a:headEnd/>
                      <a:tailEnd/>
                    </a:ln>
                  </pic:spPr>
                </pic:pic>
              </a:graphicData>
            </a:graphic>
          </wp:inline>
        </w:drawing>
      </w:r>
    </w:p>
    <w:p w:rsidR="00BC11F8" w:rsidRDefault="00BC11F8" w:rsidP="00AC5B8E">
      <w:pPr>
        <w:tabs>
          <w:tab w:val="left" w:pos="2150"/>
        </w:tabs>
        <w:rPr>
          <w:lang w:val="es-CL"/>
        </w:rPr>
      </w:pPr>
      <w:r w:rsidRPr="00BC11F8">
        <w:drawing>
          <wp:inline distT="0" distB="0" distL="0" distR="0">
            <wp:extent cx="5612130" cy="2032505"/>
            <wp:effectExtent l="19050" t="0" r="762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12130" cy="2032505"/>
                    </a:xfrm>
                    <a:prstGeom prst="rect">
                      <a:avLst/>
                    </a:prstGeom>
                    <a:noFill/>
                    <a:ln w="9525">
                      <a:noFill/>
                      <a:miter lim="800000"/>
                      <a:headEnd/>
                      <a:tailEnd/>
                    </a:ln>
                  </pic:spPr>
                </pic:pic>
              </a:graphicData>
            </a:graphic>
          </wp:inline>
        </w:drawing>
      </w:r>
    </w:p>
    <w:p w:rsidR="00BC11F8" w:rsidRDefault="00BC11F8" w:rsidP="00AC5B8E">
      <w:pPr>
        <w:tabs>
          <w:tab w:val="left" w:pos="2150"/>
        </w:tabs>
        <w:rPr>
          <w:lang w:val="es-CL"/>
        </w:rPr>
      </w:pPr>
    </w:p>
    <w:p w:rsidR="001E72A7" w:rsidRDefault="00CE7B28" w:rsidP="00AC5B8E">
      <w:pPr>
        <w:tabs>
          <w:tab w:val="left" w:pos="2150"/>
        </w:tabs>
        <w:rPr>
          <w:lang w:val="es-CL"/>
        </w:rPr>
      </w:pPr>
      <w:r>
        <w:rPr>
          <w:lang w:val="es-CL"/>
        </w:rPr>
        <w:t>Esperando una buena acogida, s</w:t>
      </w:r>
      <w:r w:rsidR="00AC5B8E">
        <w:rPr>
          <w:lang w:val="es-CL"/>
        </w:rPr>
        <w:t>e despide atentamente,</w:t>
      </w:r>
    </w:p>
    <w:p w:rsidR="005B10D5" w:rsidRDefault="005B10D5" w:rsidP="00AC5B8E">
      <w:pPr>
        <w:tabs>
          <w:tab w:val="left" w:pos="2150"/>
        </w:tabs>
        <w:rPr>
          <w:lang w:val="es-CL"/>
        </w:rPr>
      </w:pPr>
    </w:p>
    <w:p w:rsidR="005B10D5" w:rsidRDefault="005B10D5" w:rsidP="00AC5B8E">
      <w:pPr>
        <w:tabs>
          <w:tab w:val="left" w:pos="2150"/>
        </w:tabs>
        <w:rPr>
          <w:lang w:val="es-CL"/>
        </w:rPr>
      </w:pPr>
    </w:p>
    <w:p w:rsidR="00AC5B8E" w:rsidRPr="00AC5B8E" w:rsidRDefault="00AC5B8E" w:rsidP="00AC5B8E">
      <w:pPr>
        <w:pStyle w:val="Sinespaciado"/>
        <w:jc w:val="center"/>
        <w:rPr>
          <w:u w:val="single"/>
          <w:lang w:val="es-CL"/>
        </w:rPr>
      </w:pPr>
      <w:r w:rsidRPr="00AC5B8E">
        <w:rPr>
          <w:u w:val="single"/>
          <w:lang w:val="es-CL"/>
        </w:rPr>
        <w:t>Equipo de Rectoría</w:t>
      </w:r>
    </w:p>
    <w:p w:rsidR="00AC5B8E" w:rsidRDefault="00AC5B8E" w:rsidP="00AC5B8E">
      <w:pPr>
        <w:pStyle w:val="Sinespaciado"/>
        <w:jc w:val="center"/>
        <w:rPr>
          <w:lang w:val="es-CL"/>
        </w:rPr>
      </w:pPr>
      <w:r>
        <w:rPr>
          <w:lang w:val="es-CL"/>
        </w:rPr>
        <w:t>Scuola Italiana “Arturo dell’Oro”</w:t>
      </w:r>
    </w:p>
    <w:p w:rsidR="00AC5B8E" w:rsidRDefault="00AC5B8E" w:rsidP="00AC5B8E">
      <w:pPr>
        <w:pStyle w:val="Sinespaciado"/>
        <w:jc w:val="center"/>
        <w:rPr>
          <w:lang w:val="es-CL"/>
        </w:rPr>
      </w:pPr>
      <w:r>
        <w:rPr>
          <w:lang w:val="es-CL"/>
        </w:rPr>
        <w:t>Valparaíso-Viña del Mar</w:t>
      </w:r>
    </w:p>
    <w:p w:rsidR="00AC5B8E" w:rsidRDefault="00AC5B8E" w:rsidP="00AC5B8E">
      <w:pPr>
        <w:pStyle w:val="Sinespaciado"/>
        <w:jc w:val="center"/>
        <w:rPr>
          <w:lang w:val="es-CL"/>
        </w:rPr>
      </w:pPr>
    </w:p>
    <w:p w:rsidR="00AC5B8E" w:rsidRDefault="00AC5B8E" w:rsidP="00AC5B8E">
      <w:pPr>
        <w:pStyle w:val="Sinespaciado"/>
        <w:jc w:val="center"/>
        <w:rPr>
          <w:lang w:val="es-CL"/>
        </w:rPr>
      </w:pPr>
    </w:p>
    <w:p w:rsidR="00AC5B8E" w:rsidRDefault="00AC5B8E" w:rsidP="00AC5B8E">
      <w:pPr>
        <w:pStyle w:val="Sinespaciado"/>
        <w:jc w:val="center"/>
        <w:rPr>
          <w:lang w:val="es-CL"/>
        </w:rPr>
      </w:pPr>
    </w:p>
    <w:p w:rsidR="00AC5B8E" w:rsidRDefault="00AC5B8E" w:rsidP="00AC5B8E">
      <w:pPr>
        <w:pStyle w:val="Sinespaciado"/>
        <w:jc w:val="center"/>
        <w:rPr>
          <w:lang w:val="es-CL"/>
        </w:rPr>
      </w:pPr>
    </w:p>
    <w:p w:rsidR="00AC5B8E" w:rsidRPr="00AC5B8E" w:rsidRDefault="00FC252A" w:rsidP="00BC11F8">
      <w:pPr>
        <w:pStyle w:val="Sinespaciado"/>
        <w:rPr>
          <w:lang w:val="es-CL"/>
        </w:rPr>
      </w:pPr>
      <w:r>
        <w:rPr>
          <w:lang w:val="es-CL"/>
        </w:rPr>
        <w:t>Valparaíso – Viña del Mar, 29</w:t>
      </w:r>
      <w:r w:rsidR="00AC5B8E">
        <w:rPr>
          <w:lang w:val="es-CL"/>
        </w:rPr>
        <w:t xml:space="preserve"> de julio  2022</w:t>
      </w:r>
    </w:p>
    <w:sectPr w:rsidR="00AC5B8E" w:rsidRPr="00AC5B8E" w:rsidSect="00596B45">
      <w:headerReference w:type="default" r:id="rId12"/>
      <w:footerReference w:type="default" r:id="rId13"/>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5DB" w:rsidRDefault="00BF45DB" w:rsidP="004F38E6">
      <w:pPr>
        <w:spacing w:after="0" w:line="240" w:lineRule="auto"/>
      </w:pPr>
      <w:r>
        <w:separator/>
      </w:r>
    </w:p>
  </w:endnote>
  <w:endnote w:type="continuationSeparator" w:id="1">
    <w:p w:rsidR="00BF45DB" w:rsidRDefault="00BF45DB" w:rsidP="004F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E6" w:rsidRDefault="004F38E6">
    <w:pPr>
      <w:pStyle w:val="Piedepgina"/>
    </w:pPr>
    <w:r>
      <w:rPr>
        <w:noProof/>
        <w:lang w:eastAsia="es-ES"/>
      </w:rPr>
      <w:drawing>
        <wp:anchor distT="0" distB="0" distL="0" distR="0" simplePos="0" relativeHeight="251661312" behindDoc="0" locked="0" layoutInCell="1" allowOverlap="1">
          <wp:simplePos x="0" y="0"/>
          <wp:positionH relativeFrom="page">
            <wp:posOffset>6017260</wp:posOffset>
          </wp:positionH>
          <wp:positionV relativeFrom="paragraph">
            <wp:posOffset>-137795</wp:posOffset>
          </wp:positionV>
          <wp:extent cx="1297305" cy="328930"/>
          <wp:effectExtent l="19050" t="0" r="0" b="0"/>
          <wp:wrapTopAndBottom/>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297305" cy="3289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5DB" w:rsidRDefault="00BF45DB" w:rsidP="004F38E6">
      <w:pPr>
        <w:spacing w:after="0" w:line="240" w:lineRule="auto"/>
      </w:pPr>
      <w:r>
        <w:separator/>
      </w:r>
    </w:p>
  </w:footnote>
  <w:footnote w:type="continuationSeparator" w:id="1">
    <w:p w:rsidR="00BF45DB" w:rsidRDefault="00BF45DB" w:rsidP="004F3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E6" w:rsidRDefault="004F38E6">
    <w:pPr>
      <w:pStyle w:val="Encabezado"/>
    </w:pPr>
    <w:r w:rsidRPr="004F38E6">
      <w:rPr>
        <w:noProof/>
        <w:lang w:eastAsia="es-ES"/>
      </w:rPr>
      <w:drawing>
        <wp:anchor distT="0" distB="0" distL="114300" distR="114300" simplePos="0" relativeHeight="251659264" behindDoc="0" locked="0" layoutInCell="1" allowOverlap="1">
          <wp:simplePos x="0" y="0"/>
          <wp:positionH relativeFrom="column">
            <wp:posOffset>-776413</wp:posOffset>
          </wp:positionH>
          <wp:positionV relativeFrom="paragraph">
            <wp:posOffset>-259799</wp:posOffset>
          </wp:positionV>
          <wp:extent cx="2025410" cy="379562"/>
          <wp:effectExtent l="1905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25015" cy="379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F664E"/>
    <w:multiLevelType w:val="hybridMultilevel"/>
    <w:tmpl w:val="27069D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9D36D52"/>
    <w:multiLevelType w:val="hybridMultilevel"/>
    <w:tmpl w:val="36364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 Guidi">
    <w15:presenceInfo w15:providerId="AD" w15:userId="S::franco.guidi@pucv.cl::d53f9fab-8fd6-4a28-817e-81dfc725aeb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E435B1"/>
    <w:rsid w:val="0001229A"/>
    <w:rsid w:val="00014F15"/>
    <w:rsid w:val="0001714A"/>
    <w:rsid w:val="000D5897"/>
    <w:rsid w:val="001004C3"/>
    <w:rsid w:val="0013151D"/>
    <w:rsid w:val="001E21EC"/>
    <w:rsid w:val="001E72A7"/>
    <w:rsid w:val="00220F2A"/>
    <w:rsid w:val="002810D7"/>
    <w:rsid w:val="002A23E8"/>
    <w:rsid w:val="002D0364"/>
    <w:rsid w:val="002F3E60"/>
    <w:rsid w:val="00346DB1"/>
    <w:rsid w:val="00354B70"/>
    <w:rsid w:val="003950AB"/>
    <w:rsid w:val="003A7350"/>
    <w:rsid w:val="003C028E"/>
    <w:rsid w:val="003D2CAF"/>
    <w:rsid w:val="003E6A7E"/>
    <w:rsid w:val="003F38C1"/>
    <w:rsid w:val="00411D27"/>
    <w:rsid w:val="0043306B"/>
    <w:rsid w:val="00441C1D"/>
    <w:rsid w:val="004611D2"/>
    <w:rsid w:val="004F38E6"/>
    <w:rsid w:val="00596B45"/>
    <w:rsid w:val="005B10D5"/>
    <w:rsid w:val="005F554B"/>
    <w:rsid w:val="006616D5"/>
    <w:rsid w:val="00690E6F"/>
    <w:rsid w:val="006B1F4A"/>
    <w:rsid w:val="006E5F59"/>
    <w:rsid w:val="007640E8"/>
    <w:rsid w:val="00764A7E"/>
    <w:rsid w:val="007A2B43"/>
    <w:rsid w:val="007D7476"/>
    <w:rsid w:val="007F292E"/>
    <w:rsid w:val="007F6B11"/>
    <w:rsid w:val="00827E3F"/>
    <w:rsid w:val="00832551"/>
    <w:rsid w:val="00857C5D"/>
    <w:rsid w:val="0087156C"/>
    <w:rsid w:val="008760BC"/>
    <w:rsid w:val="00891DF1"/>
    <w:rsid w:val="00907CE5"/>
    <w:rsid w:val="009452DC"/>
    <w:rsid w:val="009960A8"/>
    <w:rsid w:val="009C050D"/>
    <w:rsid w:val="00A5728F"/>
    <w:rsid w:val="00AC5B8E"/>
    <w:rsid w:val="00B0404B"/>
    <w:rsid w:val="00B16D48"/>
    <w:rsid w:val="00B761C1"/>
    <w:rsid w:val="00BC11F8"/>
    <w:rsid w:val="00BF45DB"/>
    <w:rsid w:val="00C058B3"/>
    <w:rsid w:val="00C07166"/>
    <w:rsid w:val="00C23586"/>
    <w:rsid w:val="00C32351"/>
    <w:rsid w:val="00C573B6"/>
    <w:rsid w:val="00C92083"/>
    <w:rsid w:val="00CC61A9"/>
    <w:rsid w:val="00CD5E9C"/>
    <w:rsid w:val="00CD692D"/>
    <w:rsid w:val="00CE6457"/>
    <w:rsid w:val="00CE7B28"/>
    <w:rsid w:val="00E31836"/>
    <w:rsid w:val="00E435B1"/>
    <w:rsid w:val="00E63DDD"/>
    <w:rsid w:val="00EA4EA8"/>
    <w:rsid w:val="00EC75FF"/>
    <w:rsid w:val="00F00494"/>
    <w:rsid w:val="00F51499"/>
    <w:rsid w:val="00F524B2"/>
    <w:rsid w:val="00F90303"/>
    <w:rsid w:val="00FC252A"/>
    <w:rsid w:val="00FD1F6F"/>
    <w:rsid w:val="00FD37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1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57C5D"/>
    <w:pPr>
      <w:ind w:left="720"/>
      <w:contextualSpacing/>
    </w:pPr>
  </w:style>
  <w:style w:type="paragraph" w:styleId="Encabezado">
    <w:name w:val="header"/>
    <w:basedOn w:val="Normal"/>
    <w:link w:val="EncabezadoCar"/>
    <w:uiPriority w:val="99"/>
    <w:semiHidden/>
    <w:unhideWhenUsed/>
    <w:rsid w:val="004F3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F38E6"/>
  </w:style>
  <w:style w:type="paragraph" w:styleId="Piedepgina">
    <w:name w:val="footer"/>
    <w:basedOn w:val="Normal"/>
    <w:link w:val="PiedepginaCar"/>
    <w:uiPriority w:val="99"/>
    <w:semiHidden/>
    <w:unhideWhenUsed/>
    <w:rsid w:val="004F3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F38E6"/>
  </w:style>
  <w:style w:type="paragraph" w:styleId="Sinespaciado">
    <w:name w:val="No Spacing"/>
    <w:uiPriority w:val="1"/>
    <w:qFormat/>
    <w:rsid w:val="004F38E6"/>
    <w:pPr>
      <w:spacing w:after="0" w:line="240" w:lineRule="auto"/>
    </w:pPr>
  </w:style>
  <w:style w:type="paragraph" w:styleId="Revisin">
    <w:name w:val="Revision"/>
    <w:hidden/>
    <w:uiPriority w:val="99"/>
    <w:semiHidden/>
    <w:rsid w:val="0001714A"/>
    <w:pPr>
      <w:spacing w:after="0" w:line="240" w:lineRule="auto"/>
    </w:pPr>
  </w:style>
  <w:style w:type="paragraph" w:styleId="Textodeglobo">
    <w:name w:val="Balloon Text"/>
    <w:basedOn w:val="Normal"/>
    <w:link w:val="TextodegloboCar"/>
    <w:uiPriority w:val="99"/>
    <w:semiHidden/>
    <w:unhideWhenUsed/>
    <w:rsid w:val="007D7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476"/>
    <w:rPr>
      <w:rFonts w:ascii="Tahoma" w:hAnsi="Tahoma" w:cs="Tahoma"/>
      <w:sz w:val="16"/>
      <w:szCs w:val="16"/>
    </w:rPr>
  </w:style>
  <w:style w:type="character" w:customStyle="1" w:styleId="wvd84e">
    <w:name w:val="wvd84e"/>
    <w:basedOn w:val="Fuentedeprrafopredeter"/>
    <w:rsid w:val="00E31836"/>
  </w:style>
  <w:style w:type="character" w:styleId="Hipervnculo">
    <w:name w:val="Hyperlink"/>
    <w:basedOn w:val="Fuentedeprrafopredeter"/>
    <w:uiPriority w:val="99"/>
    <w:unhideWhenUsed/>
    <w:rsid w:val="00E3183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9153585">
      <w:bodyDiv w:val="1"/>
      <w:marLeft w:val="0"/>
      <w:marRight w:val="0"/>
      <w:marTop w:val="0"/>
      <w:marBottom w:val="0"/>
      <w:divBdr>
        <w:top w:val="none" w:sz="0" w:space="0" w:color="auto"/>
        <w:left w:val="none" w:sz="0" w:space="0" w:color="auto"/>
        <w:bottom w:val="none" w:sz="0" w:space="0" w:color="auto"/>
        <w:right w:val="none" w:sz="0" w:space="0" w:color="auto"/>
      </w:divBdr>
    </w:div>
    <w:div w:id="904530117">
      <w:bodyDiv w:val="1"/>
      <w:marLeft w:val="0"/>
      <w:marRight w:val="0"/>
      <w:marTop w:val="0"/>
      <w:marBottom w:val="0"/>
      <w:divBdr>
        <w:top w:val="none" w:sz="0" w:space="0" w:color="auto"/>
        <w:left w:val="none" w:sz="0" w:space="0" w:color="auto"/>
        <w:bottom w:val="none" w:sz="0" w:space="0" w:color="auto"/>
        <w:right w:val="none" w:sz="0" w:space="0" w:color="auto"/>
      </w:divBdr>
    </w:div>
    <w:div w:id="1223180336">
      <w:bodyDiv w:val="1"/>
      <w:marLeft w:val="0"/>
      <w:marRight w:val="0"/>
      <w:marTop w:val="0"/>
      <w:marBottom w:val="0"/>
      <w:divBdr>
        <w:top w:val="none" w:sz="0" w:space="0" w:color="auto"/>
        <w:left w:val="none" w:sz="0" w:space="0" w:color="auto"/>
        <w:bottom w:val="none" w:sz="0" w:space="0" w:color="auto"/>
        <w:right w:val="none" w:sz="0" w:space="0" w:color="auto"/>
      </w:divBdr>
    </w:div>
    <w:div w:id="1521628652">
      <w:bodyDiv w:val="1"/>
      <w:marLeft w:val="0"/>
      <w:marRight w:val="0"/>
      <w:marTop w:val="0"/>
      <w:marBottom w:val="0"/>
      <w:divBdr>
        <w:top w:val="none" w:sz="0" w:space="0" w:color="auto"/>
        <w:left w:val="none" w:sz="0" w:space="0" w:color="auto"/>
        <w:bottom w:val="none" w:sz="0" w:space="0" w:color="auto"/>
        <w:right w:val="none" w:sz="0" w:space="0" w:color="auto"/>
      </w:divBdr>
    </w:div>
    <w:div w:id="16359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portecoprogramaticas@scuolaitalianadelloro.cl"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Vergara</dc:creator>
  <cp:lastModifiedBy>Eric Vergara</cp:lastModifiedBy>
  <cp:revision>9</cp:revision>
  <dcterms:created xsi:type="dcterms:W3CDTF">2022-07-29T01:29:00Z</dcterms:created>
  <dcterms:modified xsi:type="dcterms:W3CDTF">2022-07-29T16:26:00Z</dcterms:modified>
</cp:coreProperties>
</file>